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68" w:rsidRDefault="00703F68" w:rsidP="006835F1">
      <w:pPr>
        <w:jc w:val="center"/>
        <w:rPr>
          <w:b/>
          <w:color w:val="0070C0"/>
          <w:sz w:val="44"/>
          <w:szCs w:val="44"/>
        </w:rPr>
      </w:pPr>
      <w:r>
        <w:rPr>
          <w:b/>
          <w:noProof/>
          <w:color w:val="0070C0"/>
          <w:sz w:val="44"/>
          <w:szCs w:val="44"/>
          <w:lang w:eastAsia="pl-PL"/>
        </w:rPr>
        <w:drawing>
          <wp:inline distT="0" distB="0" distL="0" distR="0">
            <wp:extent cx="3301200" cy="741600"/>
            <wp:effectExtent l="0" t="0" r="0" b="1905"/>
            <wp:docPr id="1" name="Obraz 1" descr="X:\CHORZOW\D\ORG\2017_09 Koordynatorzy\LOGO\ZUS\logoZUSnoweRozwini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HORZOW\D\ORG\2017_09 Koordynatorzy\LOGO\ZUS\logoZUSnoweRozwiniec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BA" w:rsidRPr="006835F1" w:rsidRDefault="003B7DB6" w:rsidP="006835F1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Szkolenie online </w:t>
      </w:r>
    </w:p>
    <w:p w:rsidR="00582AC7" w:rsidRPr="00582AC7" w:rsidRDefault="00582AC7" w:rsidP="00582AC7">
      <w:pPr>
        <w:jc w:val="center"/>
        <w:rPr>
          <w:b/>
          <w:color w:val="0070C0"/>
          <w:sz w:val="36"/>
          <w:szCs w:val="36"/>
        </w:rPr>
      </w:pPr>
      <w:r w:rsidRPr="00582AC7">
        <w:rPr>
          <w:b/>
          <w:color w:val="0070C0"/>
          <w:sz w:val="36"/>
          <w:szCs w:val="36"/>
        </w:rPr>
        <w:t xml:space="preserve">Tarcza Antykryzysowa 5.0  </w:t>
      </w:r>
      <w:r w:rsidRPr="00582AC7">
        <w:rPr>
          <w:b/>
          <w:i/>
          <w:color w:val="0070C0"/>
          <w:sz w:val="36"/>
          <w:szCs w:val="36"/>
        </w:rPr>
        <w:t>(Tarcza branżowa)</w:t>
      </w:r>
      <w:r w:rsidRPr="00582AC7">
        <w:rPr>
          <w:b/>
          <w:color w:val="0070C0"/>
          <w:sz w:val="36"/>
          <w:szCs w:val="36"/>
        </w:rPr>
        <w:t xml:space="preserve"> – </w:t>
      </w:r>
      <w:r>
        <w:rPr>
          <w:b/>
          <w:color w:val="0070C0"/>
          <w:sz w:val="36"/>
          <w:szCs w:val="36"/>
        </w:rPr>
        <w:t>wsparcie z </w:t>
      </w:r>
      <w:r w:rsidRPr="00582AC7">
        <w:rPr>
          <w:b/>
          <w:color w:val="0070C0"/>
          <w:sz w:val="36"/>
          <w:szCs w:val="36"/>
        </w:rPr>
        <w:t>ZUS</w:t>
      </w:r>
    </w:p>
    <w:p w:rsidR="006835F1" w:rsidRPr="006835F1" w:rsidRDefault="00582AC7" w:rsidP="006835F1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wtorek</w:t>
      </w:r>
      <w:r w:rsidR="00483023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3</w:t>
      </w:r>
      <w:r w:rsidR="002A02CB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listopada</w:t>
      </w:r>
      <w:r w:rsidR="002A02CB">
        <w:rPr>
          <w:color w:val="0070C0"/>
          <w:sz w:val="24"/>
          <w:szCs w:val="24"/>
        </w:rPr>
        <w:t xml:space="preserve"> 2020 r.</w:t>
      </w:r>
    </w:p>
    <w:p w:rsidR="006835F1" w:rsidRPr="006835F1" w:rsidRDefault="009B7250" w:rsidP="006835F1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od 10</w:t>
      </w:r>
      <w:r w:rsidR="006835F1" w:rsidRPr="006835F1">
        <w:rPr>
          <w:b/>
          <w:color w:val="0070C0"/>
          <w:sz w:val="36"/>
          <w:szCs w:val="36"/>
        </w:rPr>
        <w:t>:</w:t>
      </w:r>
      <w:r w:rsidR="009170B9">
        <w:rPr>
          <w:b/>
          <w:color w:val="0070C0"/>
          <w:sz w:val="36"/>
          <w:szCs w:val="36"/>
        </w:rPr>
        <w:t>0</w:t>
      </w:r>
      <w:r w:rsidR="006835F1" w:rsidRPr="006835F1">
        <w:rPr>
          <w:b/>
          <w:color w:val="0070C0"/>
          <w:sz w:val="36"/>
          <w:szCs w:val="36"/>
        </w:rPr>
        <w:t>0 do 1</w:t>
      </w:r>
      <w:r>
        <w:rPr>
          <w:b/>
          <w:color w:val="0070C0"/>
          <w:sz w:val="36"/>
          <w:szCs w:val="36"/>
        </w:rPr>
        <w:t>1</w:t>
      </w:r>
      <w:r w:rsidR="006835F1" w:rsidRPr="006835F1">
        <w:rPr>
          <w:b/>
          <w:color w:val="0070C0"/>
          <w:sz w:val="36"/>
          <w:szCs w:val="36"/>
        </w:rPr>
        <w:t>:</w:t>
      </w:r>
      <w:r w:rsidR="008F04B8">
        <w:rPr>
          <w:b/>
          <w:color w:val="0070C0"/>
          <w:sz w:val="36"/>
          <w:szCs w:val="36"/>
        </w:rPr>
        <w:t>0</w:t>
      </w:r>
      <w:r w:rsidR="006835F1" w:rsidRPr="006835F1">
        <w:rPr>
          <w:b/>
          <w:color w:val="0070C0"/>
          <w:sz w:val="36"/>
          <w:szCs w:val="36"/>
        </w:rPr>
        <w:t>0</w:t>
      </w:r>
    </w:p>
    <w:p w:rsidR="006835F1" w:rsidRDefault="006835F1" w:rsidP="006835F1">
      <w:pPr>
        <w:spacing w:after="0" w:line="240" w:lineRule="auto"/>
        <w:rPr>
          <w:color w:val="0070C0"/>
          <w:sz w:val="28"/>
          <w:szCs w:val="28"/>
        </w:rPr>
      </w:pPr>
    </w:p>
    <w:p w:rsidR="006835F1" w:rsidRDefault="006835F1" w:rsidP="006835F1">
      <w:pPr>
        <w:spacing w:after="0" w:line="240" w:lineRule="auto"/>
        <w:rPr>
          <w:color w:val="0070C0"/>
          <w:sz w:val="28"/>
          <w:szCs w:val="28"/>
        </w:rPr>
      </w:pPr>
      <w:r w:rsidRPr="006835F1">
        <w:rPr>
          <w:color w:val="0070C0"/>
          <w:sz w:val="28"/>
          <w:szCs w:val="28"/>
        </w:rPr>
        <w:t>Zakres udzielanych informacji:</w:t>
      </w:r>
    </w:p>
    <w:p w:rsidR="006835F1" w:rsidRPr="006835F1" w:rsidRDefault="006835F1" w:rsidP="006835F1">
      <w:pPr>
        <w:spacing w:after="0" w:line="240" w:lineRule="auto"/>
        <w:rPr>
          <w:color w:val="0070C0"/>
          <w:sz w:val="28"/>
          <w:szCs w:val="28"/>
        </w:rPr>
      </w:pPr>
    </w:p>
    <w:p w:rsidR="00582AC7" w:rsidRDefault="00582AC7" w:rsidP="00582AC7">
      <w:pPr>
        <w:pStyle w:val="Akapitzlist"/>
        <w:numPr>
          <w:ilvl w:val="0"/>
          <w:numId w:val="3"/>
        </w:numPr>
        <w:jc w:val="both"/>
        <w:rPr>
          <w:color w:val="1F497D"/>
        </w:rPr>
      </w:pPr>
      <w:r w:rsidRPr="00582AC7">
        <w:rPr>
          <w:color w:val="1F497D"/>
        </w:rPr>
        <w:t>Podstawa prawna</w:t>
      </w:r>
    </w:p>
    <w:p w:rsidR="00582AC7" w:rsidRPr="00582AC7" w:rsidRDefault="00582AC7" w:rsidP="00582AC7">
      <w:pPr>
        <w:pStyle w:val="Akapitzlist"/>
        <w:numPr>
          <w:ilvl w:val="0"/>
          <w:numId w:val="3"/>
        </w:numPr>
        <w:jc w:val="both"/>
        <w:rPr>
          <w:color w:val="1F497D"/>
        </w:rPr>
      </w:pPr>
      <w:r w:rsidRPr="00582AC7">
        <w:rPr>
          <w:color w:val="1F497D"/>
        </w:rPr>
        <w:t>Świadczenie postojowe dla agentów turystycznych, pilotów wycieczek i przewodników turystycznych.</w:t>
      </w:r>
    </w:p>
    <w:p w:rsidR="00582AC7" w:rsidRPr="00582AC7" w:rsidRDefault="00582AC7" w:rsidP="00582AC7">
      <w:pPr>
        <w:pStyle w:val="Akapitzlist"/>
        <w:numPr>
          <w:ilvl w:val="0"/>
          <w:numId w:val="4"/>
        </w:numPr>
        <w:jc w:val="both"/>
        <w:rPr>
          <w:color w:val="1F497D"/>
        </w:rPr>
      </w:pPr>
      <w:r w:rsidRPr="00582AC7">
        <w:rPr>
          <w:color w:val="1F497D"/>
        </w:rPr>
        <w:t>Jakie warunki należy spełnić, aby ubiegać się o świadczenie postojowe?</w:t>
      </w:r>
    </w:p>
    <w:p w:rsidR="00582AC7" w:rsidRPr="00582AC7" w:rsidRDefault="00582AC7" w:rsidP="00582AC7">
      <w:pPr>
        <w:pStyle w:val="Akapitzlist"/>
        <w:numPr>
          <w:ilvl w:val="0"/>
          <w:numId w:val="4"/>
        </w:numPr>
        <w:jc w:val="both"/>
        <w:rPr>
          <w:color w:val="1F497D"/>
        </w:rPr>
      </w:pPr>
      <w:r w:rsidRPr="00582AC7">
        <w:rPr>
          <w:color w:val="1F497D"/>
        </w:rPr>
        <w:t>Wysokość świadczenia postojowego.</w:t>
      </w:r>
    </w:p>
    <w:p w:rsidR="00582AC7" w:rsidRPr="00582AC7" w:rsidRDefault="00582AC7" w:rsidP="00582AC7">
      <w:pPr>
        <w:pStyle w:val="Akapitzlist"/>
        <w:numPr>
          <w:ilvl w:val="0"/>
          <w:numId w:val="4"/>
        </w:numPr>
        <w:jc w:val="both"/>
        <w:rPr>
          <w:color w:val="1F497D"/>
        </w:rPr>
      </w:pPr>
      <w:r w:rsidRPr="00582AC7">
        <w:rPr>
          <w:color w:val="1F497D"/>
        </w:rPr>
        <w:t>Jak złożyć wniosek RSP-DB?</w:t>
      </w:r>
    </w:p>
    <w:p w:rsidR="00582AC7" w:rsidRPr="00582AC7" w:rsidRDefault="00582AC7" w:rsidP="00582AC7">
      <w:pPr>
        <w:pStyle w:val="Akapitzlist"/>
        <w:numPr>
          <w:ilvl w:val="0"/>
          <w:numId w:val="4"/>
        </w:numPr>
        <w:jc w:val="both"/>
        <w:rPr>
          <w:color w:val="1F497D"/>
        </w:rPr>
      </w:pPr>
      <w:r w:rsidRPr="00582AC7">
        <w:rPr>
          <w:color w:val="1F497D"/>
        </w:rPr>
        <w:t>Termin do którego należy przesłać do ZUS wniosek o świadczenie postojowe.</w:t>
      </w:r>
    </w:p>
    <w:p w:rsidR="00582AC7" w:rsidRPr="00582AC7" w:rsidRDefault="00582AC7" w:rsidP="00582AC7">
      <w:pPr>
        <w:pStyle w:val="Akapitzlist"/>
        <w:numPr>
          <w:ilvl w:val="0"/>
          <w:numId w:val="3"/>
        </w:numPr>
        <w:jc w:val="both"/>
        <w:rPr>
          <w:color w:val="1F497D"/>
        </w:rPr>
      </w:pPr>
      <w:r w:rsidRPr="00582AC7">
        <w:rPr>
          <w:color w:val="1F497D"/>
        </w:rPr>
        <w:t>Dodatkowe świadczenie postojowe</w:t>
      </w:r>
    </w:p>
    <w:p w:rsidR="00582AC7" w:rsidRPr="00582AC7" w:rsidRDefault="00582AC7" w:rsidP="00582AC7">
      <w:pPr>
        <w:pStyle w:val="Akapitzlist"/>
        <w:numPr>
          <w:ilvl w:val="0"/>
          <w:numId w:val="5"/>
        </w:numPr>
        <w:jc w:val="both"/>
        <w:rPr>
          <w:color w:val="1F497D"/>
        </w:rPr>
      </w:pPr>
      <w:r w:rsidRPr="00582AC7">
        <w:rPr>
          <w:color w:val="1F497D"/>
        </w:rPr>
        <w:t>Kto może ubiegać się o dodatkowe świadczenie postojowe?</w:t>
      </w:r>
    </w:p>
    <w:p w:rsidR="00582AC7" w:rsidRPr="00582AC7" w:rsidRDefault="00582AC7" w:rsidP="00582AC7">
      <w:pPr>
        <w:pStyle w:val="Akapitzlist"/>
        <w:numPr>
          <w:ilvl w:val="0"/>
          <w:numId w:val="5"/>
        </w:numPr>
        <w:jc w:val="both"/>
        <w:rPr>
          <w:color w:val="1F497D"/>
        </w:rPr>
      </w:pPr>
      <w:r w:rsidRPr="00582AC7">
        <w:rPr>
          <w:color w:val="1F497D"/>
        </w:rPr>
        <w:t>Jakie warunki należy spełnić, aby ubiegać się o dodatkowe świadczenie postojowe.</w:t>
      </w:r>
    </w:p>
    <w:p w:rsidR="00582AC7" w:rsidRPr="00582AC7" w:rsidRDefault="00582AC7" w:rsidP="00582AC7">
      <w:pPr>
        <w:pStyle w:val="Akapitzlist"/>
        <w:numPr>
          <w:ilvl w:val="0"/>
          <w:numId w:val="5"/>
        </w:numPr>
        <w:jc w:val="both"/>
        <w:rPr>
          <w:color w:val="1F497D"/>
        </w:rPr>
      </w:pPr>
      <w:r w:rsidRPr="00582AC7">
        <w:rPr>
          <w:color w:val="1F497D"/>
        </w:rPr>
        <w:t>Wysokość dodatkowego świadczenia postojowego.</w:t>
      </w:r>
    </w:p>
    <w:p w:rsidR="00582AC7" w:rsidRPr="00582AC7" w:rsidRDefault="00582AC7" w:rsidP="00582AC7">
      <w:pPr>
        <w:pStyle w:val="Akapitzlist"/>
        <w:numPr>
          <w:ilvl w:val="0"/>
          <w:numId w:val="5"/>
        </w:numPr>
        <w:jc w:val="both"/>
        <w:rPr>
          <w:color w:val="1F497D"/>
        </w:rPr>
      </w:pPr>
      <w:r w:rsidRPr="00582AC7">
        <w:rPr>
          <w:color w:val="1F497D"/>
        </w:rPr>
        <w:t>Jak złożyć wniosek RSP-DD?</w:t>
      </w:r>
    </w:p>
    <w:p w:rsidR="00582AC7" w:rsidRDefault="00582AC7" w:rsidP="00582AC7">
      <w:pPr>
        <w:pStyle w:val="Akapitzlist"/>
        <w:numPr>
          <w:ilvl w:val="0"/>
          <w:numId w:val="5"/>
        </w:numPr>
        <w:jc w:val="both"/>
        <w:rPr>
          <w:color w:val="1F497D"/>
        </w:rPr>
      </w:pPr>
      <w:r w:rsidRPr="00582AC7">
        <w:rPr>
          <w:color w:val="1F497D"/>
        </w:rPr>
        <w:t>Termin do którego należy przesłać do ZUS wniosek o dodatkowe świadczenie postojowe.</w:t>
      </w:r>
    </w:p>
    <w:p w:rsidR="00582AC7" w:rsidRPr="00582AC7" w:rsidRDefault="00582AC7" w:rsidP="00582AC7">
      <w:pPr>
        <w:pStyle w:val="Akapitzlist"/>
        <w:numPr>
          <w:ilvl w:val="0"/>
          <w:numId w:val="3"/>
        </w:numPr>
        <w:jc w:val="both"/>
        <w:rPr>
          <w:color w:val="1F497D"/>
        </w:rPr>
      </w:pPr>
      <w:r w:rsidRPr="00582AC7">
        <w:rPr>
          <w:color w:val="1F497D"/>
        </w:rPr>
        <w:t>Zwolnienie z opłacania składek ZUS za lipiec, sierpień i wrzesień 2020 r.</w:t>
      </w:r>
    </w:p>
    <w:p w:rsidR="00582AC7" w:rsidRPr="00582AC7" w:rsidRDefault="00582AC7" w:rsidP="00582AC7">
      <w:pPr>
        <w:pStyle w:val="Akapitzlist"/>
        <w:numPr>
          <w:ilvl w:val="0"/>
          <w:numId w:val="6"/>
        </w:numPr>
        <w:jc w:val="both"/>
        <w:rPr>
          <w:color w:val="1F497D"/>
        </w:rPr>
      </w:pPr>
      <w:r w:rsidRPr="00582AC7">
        <w:rPr>
          <w:color w:val="1F497D"/>
        </w:rPr>
        <w:t>Kto może ubiegać się o zwolnienie z opłacania składek ZUS za lipiec, sierpień</w:t>
      </w:r>
    </w:p>
    <w:p w:rsidR="00582AC7" w:rsidRPr="00582AC7" w:rsidRDefault="00582AC7" w:rsidP="00582AC7">
      <w:pPr>
        <w:pStyle w:val="Akapitzlist"/>
        <w:numPr>
          <w:ilvl w:val="0"/>
          <w:numId w:val="6"/>
        </w:numPr>
        <w:jc w:val="both"/>
        <w:rPr>
          <w:color w:val="1F497D"/>
        </w:rPr>
      </w:pPr>
      <w:r w:rsidRPr="00582AC7">
        <w:rPr>
          <w:color w:val="1F497D"/>
        </w:rPr>
        <w:t>i wrzesień 2020 r.?</w:t>
      </w:r>
    </w:p>
    <w:p w:rsidR="00582AC7" w:rsidRPr="00582AC7" w:rsidRDefault="00582AC7" w:rsidP="00582AC7">
      <w:pPr>
        <w:pStyle w:val="Akapitzlist"/>
        <w:numPr>
          <w:ilvl w:val="0"/>
          <w:numId w:val="6"/>
        </w:numPr>
        <w:jc w:val="both"/>
        <w:rPr>
          <w:color w:val="1F497D"/>
        </w:rPr>
      </w:pPr>
      <w:r w:rsidRPr="00582AC7">
        <w:rPr>
          <w:color w:val="1F497D"/>
        </w:rPr>
        <w:t>Jakie warunki należy spełnić, aby skorzystać ze zwolnienia z opłacania składek?</w:t>
      </w:r>
    </w:p>
    <w:p w:rsidR="00582AC7" w:rsidRPr="00582AC7" w:rsidRDefault="00582AC7" w:rsidP="00582AC7">
      <w:pPr>
        <w:pStyle w:val="Akapitzlist"/>
        <w:numPr>
          <w:ilvl w:val="0"/>
          <w:numId w:val="6"/>
        </w:numPr>
        <w:jc w:val="both"/>
        <w:rPr>
          <w:color w:val="1F497D"/>
        </w:rPr>
      </w:pPr>
      <w:r w:rsidRPr="00582AC7">
        <w:rPr>
          <w:color w:val="1F497D"/>
        </w:rPr>
        <w:t>W jakim terminie należy złożyć wniosek o zwolnienie ze składek ?</w:t>
      </w:r>
    </w:p>
    <w:p w:rsidR="00582AC7" w:rsidRPr="00582AC7" w:rsidRDefault="00582AC7" w:rsidP="00582AC7">
      <w:pPr>
        <w:pStyle w:val="Akapitzlist"/>
        <w:numPr>
          <w:ilvl w:val="0"/>
          <w:numId w:val="6"/>
        </w:numPr>
        <w:jc w:val="both"/>
        <w:rPr>
          <w:color w:val="1F497D"/>
        </w:rPr>
      </w:pPr>
      <w:r w:rsidRPr="00582AC7">
        <w:rPr>
          <w:color w:val="1F497D"/>
        </w:rPr>
        <w:t>Jak złożyć wniosek RDZ-B ?</w:t>
      </w:r>
    </w:p>
    <w:p w:rsidR="007032AF" w:rsidRPr="007032AF" w:rsidRDefault="007032AF" w:rsidP="007032AF">
      <w:pPr>
        <w:jc w:val="both"/>
        <w:rPr>
          <w:color w:val="1F497D"/>
        </w:rPr>
      </w:pPr>
      <w:r w:rsidRPr="007032AF">
        <w:rPr>
          <w:color w:val="1F497D"/>
        </w:rPr>
        <w:t>Webinarium poprowadzi ekspert ZUS Pani Maria Palacz-Szymczyk</w:t>
      </w:r>
    </w:p>
    <w:p w:rsidR="007032AF" w:rsidRPr="007032AF" w:rsidRDefault="007032AF" w:rsidP="007032AF">
      <w:pPr>
        <w:contextualSpacing/>
        <w:jc w:val="both"/>
        <w:rPr>
          <w:rFonts w:cstheme="minorHAnsi"/>
          <w:b/>
          <w:color w:val="1F497D" w:themeColor="text2"/>
          <w:sz w:val="24"/>
          <w:szCs w:val="24"/>
          <w:lang w:eastAsia="pl-PL"/>
        </w:rPr>
      </w:pPr>
      <w:r w:rsidRPr="007032AF">
        <w:rPr>
          <w:rFonts w:cstheme="minorHAnsi"/>
          <w:b/>
          <w:color w:val="1F497D" w:themeColor="text2"/>
          <w:sz w:val="24"/>
          <w:szCs w:val="24"/>
          <w:lang w:eastAsia="pl-PL"/>
        </w:rPr>
        <w:t>Zapis</w:t>
      </w:r>
      <w:r>
        <w:rPr>
          <w:rFonts w:cstheme="minorHAnsi"/>
          <w:b/>
          <w:color w:val="1F497D" w:themeColor="text2"/>
          <w:sz w:val="24"/>
          <w:szCs w:val="24"/>
          <w:lang w:eastAsia="pl-PL"/>
        </w:rPr>
        <w:t>y na webinarium przyjmujemy do 2</w:t>
      </w:r>
      <w:r w:rsidRPr="007032AF">
        <w:rPr>
          <w:rFonts w:cstheme="minorHAnsi"/>
          <w:b/>
          <w:color w:val="1F497D" w:themeColor="text2"/>
          <w:sz w:val="24"/>
          <w:szCs w:val="24"/>
          <w:lang w:eastAsia="pl-PL"/>
        </w:rPr>
        <w:t xml:space="preserve"> listopada na adres: </w:t>
      </w:r>
      <w:hyperlink r:id="rId7" w:history="1">
        <w:r w:rsidRPr="007032AF">
          <w:rPr>
            <w:rStyle w:val="Hipercze"/>
            <w:rFonts w:cstheme="minorHAnsi"/>
            <w:b/>
            <w:sz w:val="24"/>
            <w:szCs w:val="24"/>
            <w:lang w:eastAsia="pl-PL"/>
          </w:rPr>
          <w:t>chorzow_wydarzenia@zus.pl</w:t>
        </w:r>
      </w:hyperlink>
      <w:r w:rsidRPr="007032AF">
        <w:rPr>
          <w:rFonts w:cstheme="minorHAnsi"/>
          <w:b/>
          <w:color w:val="1F497D" w:themeColor="text2"/>
          <w:sz w:val="24"/>
          <w:szCs w:val="24"/>
          <w:lang w:eastAsia="pl-PL"/>
        </w:rPr>
        <w:t xml:space="preserve"> </w:t>
      </w:r>
    </w:p>
    <w:p w:rsidR="007032AF" w:rsidRPr="007032AF" w:rsidRDefault="007032AF" w:rsidP="007032AF">
      <w:pPr>
        <w:contextualSpacing/>
        <w:jc w:val="both"/>
        <w:rPr>
          <w:rFonts w:cstheme="minorHAnsi"/>
          <w:b/>
          <w:color w:val="1F497D" w:themeColor="text2"/>
          <w:sz w:val="24"/>
          <w:szCs w:val="24"/>
          <w:lang w:eastAsia="pl-PL"/>
        </w:rPr>
      </w:pPr>
      <w:r w:rsidRPr="007032AF">
        <w:rPr>
          <w:rFonts w:cstheme="minorHAnsi"/>
          <w:b/>
          <w:color w:val="1F497D" w:themeColor="text2"/>
          <w:sz w:val="24"/>
          <w:szCs w:val="24"/>
          <w:lang w:eastAsia="pl-PL"/>
        </w:rPr>
        <w:t>W  treści należy wskazać temat webinarium i datę szkolenia.</w:t>
      </w:r>
    </w:p>
    <w:p w:rsidR="007032AF" w:rsidRPr="007032AF" w:rsidRDefault="007032AF" w:rsidP="007032AF">
      <w:pPr>
        <w:contextualSpacing/>
        <w:jc w:val="both"/>
        <w:rPr>
          <w:rFonts w:cstheme="minorHAnsi"/>
          <w:b/>
          <w:color w:val="1F497D" w:themeColor="text2"/>
          <w:sz w:val="24"/>
          <w:szCs w:val="24"/>
          <w:lang w:eastAsia="pl-PL"/>
        </w:rPr>
      </w:pPr>
    </w:p>
    <w:p w:rsidR="007032AF" w:rsidRPr="007032AF" w:rsidRDefault="007032AF" w:rsidP="007032AF">
      <w:pPr>
        <w:ind w:firstLine="5103"/>
        <w:contextualSpacing/>
        <w:jc w:val="both"/>
        <w:rPr>
          <w:rFonts w:cstheme="minorHAnsi"/>
          <w:b/>
          <w:color w:val="548DD4" w:themeColor="text2" w:themeTint="99"/>
          <w:sz w:val="32"/>
          <w:szCs w:val="32"/>
          <w:lang w:eastAsia="pl-PL"/>
        </w:rPr>
      </w:pPr>
      <w:r w:rsidRPr="007032AF">
        <w:rPr>
          <w:rFonts w:cstheme="minorHAnsi"/>
          <w:b/>
          <w:color w:val="548DD4" w:themeColor="text2" w:themeTint="99"/>
          <w:sz w:val="32"/>
          <w:szCs w:val="32"/>
          <w:lang w:eastAsia="pl-PL"/>
        </w:rPr>
        <w:t>ZAPRASZAMY</w:t>
      </w:r>
    </w:p>
    <w:p w:rsidR="007032AF" w:rsidRPr="007032AF" w:rsidRDefault="007032AF" w:rsidP="007032AF">
      <w:pPr>
        <w:contextualSpacing/>
        <w:jc w:val="both"/>
        <w:rPr>
          <w:rFonts w:cstheme="minorHAnsi"/>
          <w:b/>
          <w:color w:val="1F497D" w:themeColor="text2"/>
          <w:sz w:val="24"/>
          <w:szCs w:val="24"/>
          <w:lang w:eastAsia="pl-PL"/>
        </w:rPr>
      </w:pPr>
    </w:p>
    <w:p w:rsidR="007032AF" w:rsidRPr="007032AF" w:rsidRDefault="007032AF" w:rsidP="007032AF">
      <w:pPr>
        <w:contextualSpacing/>
        <w:jc w:val="both"/>
        <w:rPr>
          <w:rFonts w:cstheme="minorHAnsi"/>
          <w:b/>
          <w:color w:val="1F497D" w:themeColor="text2"/>
          <w:sz w:val="24"/>
          <w:szCs w:val="24"/>
          <w:lang w:eastAsia="pl-PL"/>
        </w:rPr>
      </w:pPr>
      <w:r w:rsidRPr="007032AF">
        <w:rPr>
          <w:rFonts w:cstheme="minorHAnsi"/>
          <w:b/>
          <w:color w:val="1F497D" w:themeColor="text2"/>
          <w:sz w:val="24"/>
          <w:szCs w:val="24"/>
          <w:lang w:eastAsia="pl-PL"/>
        </w:rPr>
        <w:t>WAŻNE:</w:t>
      </w:r>
    </w:p>
    <w:p w:rsidR="007032AF" w:rsidRPr="007032AF" w:rsidRDefault="007032AF" w:rsidP="007032AF">
      <w:pPr>
        <w:contextualSpacing/>
        <w:jc w:val="both"/>
        <w:rPr>
          <w:rFonts w:cstheme="minorHAnsi"/>
          <w:color w:val="1F497D" w:themeColor="text2"/>
          <w:sz w:val="24"/>
          <w:szCs w:val="24"/>
          <w:lang w:eastAsia="pl-PL"/>
        </w:rPr>
      </w:pPr>
      <w:r w:rsidRPr="007032AF">
        <w:rPr>
          <w:rFonts w:cstheme="minorHAnsi"/>
          <w:color w:val="1F497D" w:themeColor="text2"/>
          <w:sz w:val="24"/>
          <w:szCs w:val="24"/>
          <w:lang w:eastAsia="pl-PL"/>
        </w:rPr>
        <w:lastRenderedPageBreak/>
        <w:t xml:space="preserve">Webinarium odbędzie się za pośrednictwem narzędzia Cisco </w:t>
      </w:r>
      <w:proofErr w:type="spellStart"/>
      <w:r w:rsidRPr="007032AF">
        <w:rPr>
          <w:rFonts w:cstheme="minorHAnsi"/>
          <w:color w:val="1F497D" w:themeColor="text2"/>
          <w:sz w:val="24"/>
          <w:szCs w:val="24"/>
          <w:lang w:eastAsia="pl-PL"/>
        </w:rPr>
        <w:t>Webex</w:t>
      </w:r>
      <w:proofErr w:type="spellEnd"/>
      <w:r w:rsidRPr="007032AF">
        <w:rPr>
          <w:rFonts w:cstheme="minorHAnsi"/>
          <w:color w:val="1F497D" w:themeColor="text2"/>
          <w:sz w:val="24"/>
          <w:szCs w:val="24"/>
          <w:lang w:eastAsia="pl-PL"/>
        </w:rPr>
        <w:t xml:space="preserve"> Meeting. Aby wziąć udział w webinarium niezbędne jest posiadanie przez Państwa komputera z dostępem do Internetu. </w:t>
      </w:r>
    </w:p>
    <w:p w:rsidR="007032AF" w:rsidRPr="007032AF" w:rsidRDefault="007032AF" w:rsidP="007032AF">
      <w:pPr>
        <w:contextualSpacing/>
        <w:jc w:val="both"/>
        <w:rPr>
          <w:rFonts w:cstheme="minorHAnsi"/>
          <w:color w:val="1F497D" w:themeColor="text2"/>
          <w:sz w:val="24"/>
          <w:szCs w:val="24"/>
          <w:lang w:eastAsia="pl-PL"/>
        </w:rPr>
      </w:pPr>
    </w:p>
    <w:p w:rsidR="007032AF" w:rsidRPr="007032AF" w:rsidRDefault="007032AF" w:rsidP="007032AF">
      <w:pPr>
        <w:contextualSpacing/>
        <w:jc w:val="both"/>
        <w:rPr>
          <w:rFonts w:cstheme="minorHAnsi"/>
          <w:color w:val="1F497D" w:themeColor="text2"/>
          <w:sz w:val="24"/>
          <w:szCs w:val="24"/>
          <w:lang w:eastAsia="pl-PL"/>
        </w:rPr>
      </w:pPr>
      <w:r w:rsidRPr="007032AF">
        <w:rPr>
          <w:rFonts w:cstheme="minorHAnsi"/>
          <w:color w:val="1F497D" w:themeColor="text2"/>
          <w:sz w:val="24"/>
          <w:szCs w:val="24"/>
          <w:lang w:eastAsia="pl-PL"/>
        </w:rPr>
        <w:t xml:space="preserve">Prosimy, aby w zgłoszeniu podali Państwo adres e-mail, na który wyślemy zaproszenie. Aby dołączyć do spotkania (będzie to możliwe na półgodziny przed spotkaniem) klikamy przycisk </w:t>
      </w:r>
      <w:proofErr w:type="spellStart"/>
      <w:r w:rsidRPr="007032AF">
        <w:rPr>
          <w:rFonts w:cstheme="minorHAnsi"/>
          <w:color w:val="1F497D" w:themeColor="text2"/>
          <w:sz w:val="24"/>
          <w:szCs w:val="24"/>
          <w:lang w:eastAsia="pl-PL"/>
        </w:rPr>
        <w:t>Join</w:t>
      </w:r>
      <w:proofErr w:type="spellEnd"/>
      <w:r w:rsidRPr="007032AF">
        <w:rPr>
          <w:rFonts w:cstheme="minorHAnsi"/>
          <w:color w:val="1F497D" w:themeColor="text2"/>
          <w:sz w:val="24"/>
          <w:szCs w:val="24"/>
          <w:lang w:eastAsia="pl-PL"/>
        </w:rPr>
        <w:t xml:space="preserve"> </w:t>
      </w:r>
      <w:proofErr w:type="spellStart"/>
      <w:r w:rsidRPr="007032AF">
        <w:rPr>
          <w:rFonts w:cstheme="minorHAnsi"/>
          <w:color w:val="1F497D" w:themeColor="text2"/>
          <w:sz w:val="24"/>
          <w:szCs w:val="24"/>
          <w:lang w:eastAsia="pl-PL"/>
        </w:rPr>
        <w:t>meeting</w:t>
      </w:r>
      <w:proofErr w:type="spellEnd"/>
      <w:r w:rsidRPr="007032AF">
        <w:rPr>
          <w:rFonts w:cstheme="minorHAnsi"/>
          <w:color w:val="1F497D" w:themeColor="text2"/>
          <w:sz w:val="24"/>
          <w:szCs w:val="24"/>
          <w:lang w:eastAsia="pl-PL"/>
        </w:rPr>
        <w:t xml:space="preserve"> (dołącz do spotkania).</w:t>
      </w:r>
    </w:p>
    <w:p w:rsidR="007032AF" w:rsidRPr="007032AF" w:rsidRDefault="007032AF" w:rsidP="007032AF">
      <w:pPr>
        <w:contextualSpacing/>
        <w:jc w:val="both"/>
        <w:rPr>
          <w:rFonts w:cstheme="minorHAnsi"/>
          <w:color w:val="1F497D" w:themeColor="text2"/>
          <w:sz w:val="24"/>
          <w:szCs w:val="24"/>
          <w:lang w:eastAsia="pl-PL"/>
        </w:rPr>
      </w:pPr>
    </w:p>
    <w:p w:rsidR="007032AF" w:rsidRPr="007032AF" w:rsidRDefault="007032AF" w:rsidP="007032AF">
      <w:pPr>
        <w:contextualSpacing/>
        <w:jc w:val="both"/>
        <w:rPr>
          <w:rFonts w:cstheme="minorHAnsi"/>
          <w:color w:val="1F497D" w:themeColor="text2"/>
          <w:sz w:val="24"/>
          <w:szCs w:val="24"/>
          <w:lang w:eastAsia="pl-PL"/>
        </w:rPr>
      </w:pPr>
      <w:r w:rsidRPr="007032AF">
        <w:rPr>
          <w:rFonts w:cstheme="minorHAnsi"/>
          <w:color w:val="1F497D" w:themeColor="text2"/>
          <w:sz w:val="24"/>
          <w:szCs w:val="24"/>
          <w:lang w:eastAsia="pl-PL"/>
        </w:rPr>
        <w:t>Dołączając do wydarzenia wyrażają Państwo zgodę na publikowanie wizerunku, jednakże istnieje możliwość uczestnictwa bez udostępniania obrazu i dźwięku ze swojego urządzenia.</w:t>
      </w:r>
    </w:p>
    <w:p w:rsidR="0032324E" w:rsidRPr="007032AF" w:rsidRDefault="0032324E" w:rsidP="006835F1">
      <w:pPr>
        <w:contextualSpacing/>
        <w:jc w:val="both"/>
        <w:rPr>
          <w:rFonts w:cstheme="minorHAnsi"/>
          <w:color w:val="1F497D" w:themeColor="text2"/>
          <w:sz w:val="24"/>
          <w:szCs w:val="24"/>
          <w:lang w:eastAsia="pl-PL"/>
        </w:rPr>
      </w:pPr>
    </w:p>
    <w:p w:rsidR="00E61891" w:rsidRPr="00E61891" w:rsidRDefault="00E61891" w:rsidP="006835F1">
      <w:pPr>
        <w:contextualSpacing/>
        <w:jc w:val="both"/>
        <w:rPr>
          <w:rFonts w:cstheme="minorHAnsi"/>
          <w:b/>
          <w:sz w:val="24"/>
          <w:szCs w:val="24"/>
          <w:lang w:eastAsia="pl-PL"/>
        </w:rPr>
      </w:pPr>
    </w:p>
    <w:p w:rsidR="00165C3C" w:rsidRDefault="00165C3C" w:rsidP="006835F1">
      <w:pPr>
        <w:contextualSpacing/>
        <w:jc w:val="both"/>
        <w:rPr>
          <w:color w:val="1F497D"/>
        </w:rPr>
      </w:pPr>
    </w:p>
    <w:p w:rsidR="00165C3C" w:rsidRDefault="00165C3C" w:rsidP="006835F1">
      <w:pPr>
        <w:contextualSpacing/>
        <w:jc w:val="both"/>
        <w:rPr>
          <w:color w:val="1F497D"/>
        </w:rPr>
      </w:pPr>
      <w:bookmarkStart w:id="0" w:name="_GoBack"/>
      <w:bookmarkEnd w:id="0"/>
    </w:p>
    <w:sectPr w:rsidR="00165C3C" w:rsidSect="00165C3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33C"/>
    <w:multiLevelType w:val="hybridMultilevel"/>
    <w:tmpl w:val="E486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7FD2"/>
    <w:multiLevelType w:val="hybridMultilevel"/>
    <w:tmpl w:val="D03C33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4D5891"/>
    <w:multiLevelType w:val="hybridMultilevel"/>
    <w:tmpl w:val="07F6A8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CD22B4"/>
    <w:multiLevelType w:val="hybridMultilevel"/>
    <w:tmpl w:val="173834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A838CB"/>
    <w:multiLevelType w:val="hybridMultilevel"/>
    <w:tmpl w:val="2536F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72E58"/>
    <w:multiLevelType w:val="hybridMultilevel"/>
    <w:tmpl w:val="66460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F1"/>
    <w:rsid w:val="00126D40"/>
    <w:rsid w:val="00165C3C"/>
    <w:rsid w:val="002A02CB"/>
    <w:rsid w:val="0032324E"/>
    <w:rsid w:val="00354A3D"/>
    <w:rsid w:val="003B7DB6"/>
    <w:rsid w:val="004407BA"/>
    <w:rsid w:val="00483023"/>
    <w:rsid w:val="00514690"/>
    <w:rsid w:val="005768A4"/>
    <w:rsid w:val="00582AC7"/>
    <w:rsid w:val="006835F1"/>
    <w:rsid w:val="007032AF"/>
    <w:rsid w:val="00703F68"/>
    <w:rsid w:val="00885305"/>
    <w:rsid w:val="008F04B8"/>
    <w:rsid w:val="009170B9"/>
    <w:rsid w:val="00974FCF"/>
    <w:rsid w:val="009B7250"/>
    <w:rsid w:val="00C35DCE"/>
    <w:rsid w:val="00CB177F"/>
    <w:rsid w:val="00E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orzow_wydarzenia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Muc, Barbara</dc:creator>
  <cp:lastModifiedBy>Jakubek, Izabela</cp:lastModifiedBy>
  <cp:revision>9</cp:revision>
  <cp:lastPrinted>2020-04-20T11:29:00Z</cp:lastPrinted>
  <dcterms:created xsi:type="dcterms:W3CDTF">2020-10-19T07:02:00Z</dcterms:created>
  <dcterms:modified xsi:type="dcterms:W3CDTF">2020-10-23T06:57:00Z</dcterms:modified>
</cp:coreProperties>
</file>